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677" w:lineRule="exact" w:before="0"/>
        <w:ind w:left="295" w:right="0" w:firstLine="0"/>
        <w:jc w:val="left"/>
        <w:rPr>
          <w:rFonts w:ascii="方正大标宋简体" w:eastAsia="方正大标宋简体" w:hint="eastAsia"/>
          <w:sz w:val="44"/>
        </w:rPr>
      </w:pPr>
      <w:r>
        <w:rPr>
          <w:rFonts w:ascii="Times New Roman" w:eastAsia="Times New Roman"/>
          <w:w w:val="90"/>
          <w:sz w:val="44"/>
        </w:rPr>
        <w:t>2020 </w:t>
      </w:r>
      <w:r>
        <w:rPr>
          <w:rFonts w:ascii="方正大标宋简体" w:eastAsia="方正大标宋简体" w:hint="eastAsia"/>
          <w:w w:val="90"/>
          <w:sz w:val="44"/>
        </w:rPr>
        <w:t>年普通专升本《医学影像设备学》考试大纲</w:t>
      </w:r>
    </w:p>
    <w:p>
      <w:pPr>
        <w:pStyle w:val="BodyText"/>
        <w:spacing w:before="10"/>
        <w:ind w:left="0"/>
        <w:rPr>
          <w:rFonts w:ascii="方正大标宋简体"/>
          <w:sz w:val="43"/>
        </w:rPr>
      </w:pPr>
    </w:p>
    <w:p>
      <w:pPr>
        <w:pStyle w:val="BodyText"/>
        <w:spacing w:line="316" w:lineRule="auto" w:before="0"/>
        <w:ind w:left="101" w:right="116" w:firstLine="638"/>
        <w:jc w:val="both"/>
      </w:pPr>
      <w:r>
        <w:rPr>
          <w:spacing w:val="4"/>
          <w:w w:val="95"/>
        </w:rPr>
        <w:t>本考试的目的是选拔部分高职高专毕业生升入普通本科高 校继续进行相关专业本科阶段学习。考查考生是否熟练掌握医 </w:t>
      </w:r>
      <w:r>
        <w:rPr/>
        <w:t>学影像技术相关专业知识及大型设备相关操作技能。</w:t>
      </w:r>
    </w:p>
    <w:p>
      <w:pPr>
        <w:pStyle w:val="BodyText"/>
        <w:spacing w:line="316" w:lineRule="auto" w:before="0"/>
        <w:ind w:right="2504"/>
        <w:rPr>
          <w:rFonts w:ascii="黑体" w:eastAsia="黑体" w:hint="eastAsia"/>
        </w:rPr>
      </w:pPr>
      <w:r>
        <w:rPr>
          <w:rFonts w:ascii="黑体" w:eastAsia="黑体" w:hint="eastAsia"/>
        </w:rPr>
        <w:t>一、考试科目名称：《医学影像设备学》二、考试方式：笔试、闭卷</w:t>
      </w:r>
    </w:p>
    <w:p>
      <w:pPr>
        <w:pStyle w:val="BodyText"/>
        <w:spacing w:line="408" w:lineRule="exact" w:before="0"/>
        <w:rPr>
          <w:rFonts w:ascii="黑体" w:eastAsia="黑体" w:hint="eastAsia"/>
        </w:rPr>
      </w:pPr>
      <w:r>
        <w:rPr>
          <w:rFonts w:ascii="黑体" w:eastAsia="黑体" w:hint="eastAsia"/>
        </w:rPr>
        <w:t>三、考试时间：</w:t>
      </w:r>
      <w:r>
        <w:rPr>
          <w:rFonts w:ascii="Times New Roman" w:eastAsia="Times New Roman"/>
        </w:rPr>
        <w:t>90 </w:t>
      </w:r>
      <w:r>
        <w:rPr>
          <w:rFonts w:ascii="黑体" w:eastAsia="黑体" w:hint="eastAsia"/>
        </w:rPr>
        <w:t>分钟</w:t>
      </w:r>
    </w:p>
    <w:p>
      <w:pPr>
        <w:pStyle w:val="BodyText"/>
        <w:spacing w:before="127"/>
        <w:rPr>
          <w:rFonts w:ascii="黑体" w:eastAsia="黑体" w:hint="eastAsia"/>
        </w:rPr>
      </w:pPr>
      <w:r>
        <w:rPr>
          <w:rFonts w:ascii="黑体" w:eastAsia="黑体" w:hint="eastAsia"/>
        </w:rPr>
        <w:t>四、试卷结构：总分 </w:t>
      </w:r>
      <w:r>
        <w:rPr>
          <w:rFonts w:ascii="Times New Roman" w:eastAsia="Times New Roman"/>
        </w:rPr>
        <w:t>100 </w:t>
      </w:r>
      <w:r>
        <w:rPr>
          <w:rFonts w:ascii="黑体" w:eastAsia="黑体" w:hint="eastAsia"/>
        </w:rPr>
        <w:t>分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（一）单项选择题（共 </w:t>
      </w:r>
      <w:r>
        <w:rPr>
          <w:rFonts w:ascii="Times New Roman" w:eastAsia="Times New Roman"/>
        </w:rPr>
        <w:t>25 </w:t>
      </w:r>
      <w:r>
        <w:rPr>
          <w:rFonts w:ascii="楷体_GB2312" w:eastAsia="楷体_GB2312" w:hint="eastAsia"/>
        </w:rPr>
        <w:t>分）</w:t>
      </w:r>
    </w:p>
    <w:p>
      <w:pPr>
        <w:pStyle w:val="BodyText"/>
      </w:pPr>
      <w:r>
        <w:rPr>
          <w:rFonts w:ascii="Times New Roman" w:eastAsia="Times New Roman"/>
        </w:rPr>
        <w:t>25 </w:t>
      </w:r>
      <w:r>
        <w:rPr/>
        <w:t>小题，每题 </w:t>
      </w:r>
      <w:r>
        <w:rPr>
          <w:rFonts w:ascii="Times New Roman" w:eastAsia="Times New Roman"/>
        </w:rPr>
        <w:t>1 </w:t>
      </w:r>
      <w:r>
        <w:rPr/>
        <w:t>分 （</w:t>
      </w:r>
      <w:r>
        <w:rPr>
          <w:rFonts w:ascii="Times New Roman" w:eastAsia="Times New Roman"/>
        </w:rPr>
        <w:t>4 </w:t>
      </w:r>
      <w:r>
        <w:rPr/>
        <w:t>选 </w:t>
      </w:r>
      <w:r>
        <w:rPr>
          <w:rFonts w:ascii="Times New Roman" w:eastAsia="Times New Roman"/>
        </w:rPr>
        <w:t>1</w:t>
      </w:r>
      <w:r>
        <w:rPr/>
        <w:t>）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（二）名词解释（共 </w:t>
      </w:r>
      <w:r>
        <w:rPr>
          <w:rFonts w:ascii="Times New Roman" w:eastAsia="Times New Roman"/>
        </w:rPr>
        <w:t>15 </w:t>
      </w:r>
      <w:r>
        <w:rPr>
          <w:rFonts w:ascii="楷体_GB2312" w:eastAsia="楷体_GB2312" w:hint="eastAsia"/>
        </w:rPr>
        <w:t>分）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40" w:lineRule="auto" w:before="130" w:after="0"/>
        <w:ind w:left="980" w:right="0" w:hanging="240"/>
        <w:jc w:val="left"/>
        <w:rPr>
          <w:sz w:val="32"/>
        </w:rPr>
      </w:pPr>
      <w:r>
        <w:rPr>
          <w:spacing w:val="-14"/>
          <w:sz w:val="32"/>
        </w:rPr>
        <w:t>小题，每题 </w:t>
      </w:r>
      <w:r>
        <w:rPr>
          <w:rFonts w:ascii="Times New Roman" w:eastAsia="Times New Roman"/>
          <w:sz w:val="32"/>
        </w:rPr>
        <w:t>3 </w:t>
      </w:r>
      <w:r>
        <w:rPr>
          <w:sz w:val="32"/>
        </w:rPr>
        <w:t>分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（三）简答题（共 </w:t>
      </w:r>
      <w:r>
        <w:rPr>
          <w:rFonts w:ascii="Times New Roman" w:eastAsia="Times New Roman"/>
        </w:rPr>
        <w:t>30 </w:t>
      </w:r>
      <w:r>
        <w:rPr>
          <w:rFonts w:ascii="楷体_GB2312" w:eastAsia="楷体_GB2312" w:hint="eastAsia"/>
        </w:rPr>
        <w:t>分）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40" w:lineRule="auto" w:before="130" w:after="0"/>
        <w:ind w:left="980" w:right="0" w:hanging="240"/>
        <w:jc w:val="left"/>
        <w:rPr>
          <w:sz w:val="32"/>
        </w:rPr>
      </w:pPr>
      <w:r>
        <w:rPr>
          <w:spacing w:val="-14"/>
          <w:sz w:val="32"/>
        </w:rPr>
        <w:t>小题，每题 </w:t>
      </w:r>
      <w:r>
        <w:rPr>
          <w:rFonts w:ascii="Times New Roman" w:eastAsia="Times New Roman"/>
          <w:sz w:val="32"/>
        </w:rPr>
        <w:t>5 </w:t>
      </w:r>
      <w:r>
        <w:rPr>
          <w:sz w:val="32"/>
        </w:rPr>
        <w:t>分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（四）论述题（共 </w:t>
      </w:r>
      <w:r>
        <w:rPr>
          <w:rFonts w:ascii="Times New Roman" w:eastAsia="Times New Roman"/>
        </w:rPr>
        <w:t>30 </w:t>
      </w:r>
      <w:r>
        <w:rPr>
          <w:rFonts w:ascii="楷体_GB2312" w:eastAsia="楷体_GB2312" w:hint="eastAsia"/>
        </w:rPr>
        <w:t>分）</w:t>
      </w:r>
    </w:p>
    <w:p>
      <w:pPr>
        <w:pStyle w:val="BodyText"/>
      </w:pPr>
      <w:r>
        <w:rPr>
          <w:rFonts w:ascii="Times New Roman" w:eastAsia="Times New Roman"/>
        </w:rPr>
        <w:t>3 </w:t>
      </w:r>
      <w:r>
        <w:rPr/>
        <w:t>小题，每题 </w:t>
      </w:r>
      <w:r>
        <w:rPr>
          <w:rFonts w:ascii="Times New Roman" w:eastAsia="Times New Roman"/>
        </w:rPr>
        <w:t>10 </w:t>
      </w:r>
      <w:r>
        <w:rPr/>
        <w:t>分</w:t>
      </w:r>
    </w:p>
    <w:p>
      <w:pPr>
        <w:pStyle w:val="BodyText"/>
        <w:rPr>
          <w:rFonts w:ascii="黑体" w:eastAsia="黑体" w:hint="eastAsia"/>
        </w:rPr>
      </w:pPr>
      <w:r>
        <w:rPr>
          <w:rFonts w:ascii="黑体" w:eastAsia="黑体" w:hint="eastAsia"/>
        </w:rPr>
        <w:t>五、考试基本要求</w:t>
      </w:r>
    </w:p>
    <w:p>
      <w:pPr>
        <w:pStyle w:val="BodyText"/>
        <w:spacing w:line="316" w:lineRule="auto"/>
        <w:ind w:left="101" w:right="116" w:firstLine="638"/>
        <w:jc w:val="both"/>
      </w:pPr>
      <w:r>
        <w:rPr>
          <w:spacing w:val="-1"/>
        </w:rPr>
        <w:t>以人民卫生出版社发行的《医学影像设备学》第 </w:t>
      </w:r>
      <w:r>
        <w:rPr>
          <w:rFonts w:ascii="Times New Roman" w:eastAsia="Times New Roman"/>
        </w:rPr>
        <w:t>3 </w:t>
      </w:r>
      <w:r>
        <w:rPr>
          <w:spacing w:val="7"/>
        </w:rPr>
        <w:t>版（</w:t>
      </w:r>
      <w:r>
        <w:rPr/>
        <w:t>主</w:t>
      </w:r>
      <w:r>
        <w:rPr>
          <w:spacing w:val="-4"/>
        </w:rPr>
        <w:t>编：黄祥国 李燕</w:t>
      </w:r>
      <w:r>
        <w:rPr>
          <w:spacing w:val="-3"/>
        </w:rPr>
        <w:t>）</w:t>
      </w:r>
      <w:r>
        <w:rPr>
          <w:spacing w:val="-1"/>
        </w:rPr>
        <w:t>供全国高职高专院校教材的内容为主，考核学生实际运用书本知识的能力。</w:t>
      </w:r>
    </w:p>
    <w:p>
      <w:pPr>
        <w:pStyle w:val="BodyText"/>
        <w:spacing w:line="406" w:lineRule="exact" w:before="0"/>
        <w:rPr>
          <w:rFonts w:ascii="黑体" w:eastAsia="黑体" w:hint="eastAsia"/>
        </w:rPr>
      </w:pPr>
      <w:r>
        <w:rPr>
          <w:rFonts w:ascii="黑体" w:eastAsia="黑体" w:hint="eastAsia"/>
        </w:rPr>
        <w:t>六、考试范围</w:t>
      </w:r>
    </w:p>
    <w:p>
      <w:pPr>
        <w:pStyle w:val="BodyText"/>
        <w:spacing w:line="316" w:lineRule="auto"/>
        <w:ind w:left="101" w:right="113" w:firstLine="638"/>
        <w:jc w:val="both"/>
      </w:pPr>
      <w:r>
        <w:rPr>
          <w:rFonts w:ascii="楷体_GB2312" w:eastAsia="楷体_GB2312" w:hint="eastAsia"/>
          <w:spacing w:val="5"/>
        </w:rPr>
        <w:t>（一</w:t>
      </w:r>
      <w:r>
        <w:rPr>
          <w:rFonts w:ascii="楷体_GB2312" w:eastAsia="楷体_GB2312" w:hint="eastAsia"/>
          <w:spacing w:val="2"/>
        </w:rPr>
        <w:t>）</w:t>
      </w:r>
      <w:r>
        <w:rPr>
          <w:rFonts w:ascii="Times New Roman" w:eastAsia="Times New Roman"/>
          <w:spacing w:val="2"/>
        </w:rPr>
        <w:t>X </w:t>
      </w:r>
      <w:r>
        <w:rPr>
          <w:rFonts w:ascii="楷体_GB2312" w:eastAsia="楷体_GB2312" w:hint="eastAsia"/>
          <w:spacing w:val="3"/>
        </w:rPr>
        <w:t>线检查设备。</w:t>
      </w:r>
      <w:r>
        <w:rPr>
          <w:spacing w:val="-26"/>
        </w:rPr>
        <w:t>掌握 </w:t>
      </w:r>
      <w:r>
        <w:rPr>
          <w:rFonts w:ascii="Times New Roman" w:eastAsia="Times New Roman"/>
        </w:rPr>
        <w:t>X </w:t>
      </w:r>
      <w:r>
        <w:rPr/>
        <w:t>线设备的工作原理、设备维</w:t>
      </w:r>
      <w:r>
        <w:rPr>
          <w:spacing w:val="-13"/>
        </w:rPr>
        <w:t>护、摄影基本参数、</w:t>
      </w:r>
      <w:r>
        <w:rPr>
          <w:rFonts w:ascii="Times New Roman" w:eastAsia="Times New Roman"/>
        </w:rPr>
        <w:t>X </w:t>
      </w:r>
      <w:r>
        <w:rPr>
          <w:spacing w:val="-8"/>
        </w:rPr>
        <w:t>线检查原则、</w:t>
      </w:r>
      <w:r>
        <w:rPr>
          <w:rFonts w:ascii="Times New Roman" w:eastAsia="Times New Roman"/>
        </w:rPr>
        <w:t>X </w:t>
      </w:r>
      <w:r>
        <w:rPr/>
        <w:t>线摄影装置的基本操作及常见摄影部位的体位和注意事项。</w:t>
      </w:r>
    </w:p>
    <w:p>
      <w:pPr>
        <w:spacing w:after="0" w:line="316" w:lineRule="auto"/>
        <w:jc w:val="both"/>
        <w:sectPr>
          <w:type w:val="continuous"/>
          <w:pgSz w:w="11910" w:h="16840"/>
          <w:pgMar w:top="1460" w:bottom="280" w:left="1600" w:right="1300"/>
        </w:sectPr>
      </w:pPr>
    </w:p>
    <w:p>
      <w:pPr>
        <w:pStyle w:val="BodyText"/>
        <w:spacing w:line="316" w:lineRule="auto" w:before="51"/>
        <w:ind w:left="101" w:right="116" w:firstLine="638"/>
        <w:jc w:val="both"/>
      </w:pPr>
      <w:r>
        <w:rPr>
          <w:rFonts w:ascii="楷体_GB2312" w:eastAsia="楷体_GB2312" w:hint="eastAsia"/>
        </w:rPr>
        <w:t>（二）</w:t>
      </w:r>
      <w:r>
        <w:rPr>
          <w:rFonts w:ascii="Times New Roman" w:eastAsia="Times New Roman"/>
        </w:rPr>
        <w:t>X </w:t>
      </w:r>
      <w:r>
        <w:rPr>
          <w:rFonts w:ascii="楷体_GB2312" w:eastAsia="楷体_GB2312" w:hint="eastAsia"/>
        </w:rPr>
        <w:t>线造影检查技术。</w:t>
      </w:r>
      <w:r>
        <w:rPr/>
        <w:t>掌握对比剂及其应用、对比剂不良反应、各部位造影检查。</w:t>
      </w:r>
    </w:p>
    <w:p>
      <w:pPr>
        <w:pStyle w:val="BodyText"/>
        <w:spacing w:line="316" w:lineRule="auto" w:before="0"/>
        <w:ind w:left="101" w:right="113" w:firstLine="638"/>
        <w:jc w:val="both"/>
      </w:pPr>
      <w:r>
        <w:rPr>
          <w:rFonts w:ascii="楷体_GB2312" w:eastAsia="楷体_GB2312" w:hint="eastAsia"/>
        </w:rPr>
        <w:t>（</w:t>
      </w:r>
      <w:r>
        <w:rPr>
          <w:rFonts w:ascii="楷体_GB2312" w:eastAsia="楷体_GB2312" w:hint="eastAsia"/>
          <w:spacing w:val="5"/>
        </w:rPr>
        <w:t>三</w:t>
      </w:r>
      <w:r>
        <w:rPr>
          <w:rFonts w:ascii="楷体_GB2312" w:eastAsia="楷体_GB2312" w:hint="eastAsia"/>
        </w:rPr>
        <w:t>）</w:t>
      </w:r>
      <w:r>
        <w:rPr>
          <w:rFonts w:ascii="Times New Roman" w:eastAsia="Times New Roman"/>
        </w:rPr>
        <w:t>CT </w:t>
      </w:r>
      <w:r>
        <w:rPr>
          <w:rFonts w:ascii="楷体_GB2312" w:eastAsia="楷体_GB2312" w:hint="eastAsia"/>
          <w:spacing w:val="1"/>
        </w:rPr>
        <w:t>检查。</w:t>
      </w:r>
      <w:r>
        <w:rPr>
          <w:spacing w:val="-25"/>
        </w:rPr>
        <w:t>掌握 </w:t>
      </w:r>
      <w:r>
        <w:rPr>
          <w:rFonts w:ascii="Times New Roman" w:eastAsia="Times New Roman"/>
        </w:rPr>
        <w:t>CT </w:t>
      </w:r>
      <w:r>
        <w:rPr/>
        <w:t>的基本结构、工作原理、检查方法、图像后处理技术、</w:t>
      </w:r>
      <w:r>
        <w:rPr>
          <w:rFonts w:ascii="Times New Roman" w:eastAsia="Times New Roman"/>
        </w:rPr>
        <w:t>CT </w:t>
      </w:r>
      <w:r>
        <w:rPr/>
        <w:t>检查技术的临床应用。</w:t>
      </w:r>
    </w:p>
    <w:p>
      <w:pPr>
        <w:pStyle w:val="BodyText"/>
        <w:spacing w:line="316" w:lineRule="auto" w:before="0"/>
        <w:ind w:left="101" w:right="113" w:firstLine="638"/>
        <w:jc w:val="both"/>
      </w:pPr>
      <w:r>
        <w:rPr>
          <w:rFonts w:ascii="楷体_GB2312" w:eastAsia="楷体_GB2312" w:hint="eastAsia"/>
          <w:spacing w:val="5"/>
        </w:rPr>
        <w:t>（四</w:t>
      </w:r>
      <w:r>
        <w:rPr>
          <w:rFonts w:ascii="楷体_GB2312" w:eastAsia="楷体_GB2312" w:hint="eastAsia"/>
        </w:rPr>
        <w:t>）</w:t>
      </w:r>
      <w:r>
        <w:rPr>
          <w:rFonts w:ascii="Times New Roman" w:eastAsia="Times New Roman"/>
        </w:rPr>
        <w:t>MRI </w:t>
      </w:r>
      <w:r>
        <w:rPr>
          <w:rFonts w:ascii="楷体_GB2312" w:eastAsia="楷体_GB2312" w:hint="eastAsia"/>
          <w:spacing w:val="5"/>
        </w:rPr>
        <w:t>检查。</w:t>
      </w:r>
      <w:r>
        <w:rPr>
          <w:spacing w:val="-26"/>
        </w:rPr>
        <w:t>掌握 </w:t>
      </w:r>
      <w:r>
        <w:rPr>
          <w:rFonts w:ascii="Times New Roman" w:eastAsia="Times New Roman"/>
        </w:rPr>
        <w:t>MR </w:t>
      </w:r>
      <w:r>
        <w:rPr>
          <w:spacing w:val="3"/>
        </w:rPr>
        <w:t>的基本结构、工作原理、常用</w:t>
      </w:r>
      <w:r>
        <w:rPr>
          <w:spacing w:val="-13"/>
        </w:rPr>
        <w:t>成像序列及其应用、</w:t>
      </w:r>
      <w:r>
        <w:rPr>
          <w:rFonts w:ascii="Times New Roman" w:eastAsia="Times New Roman"/>
        </w:rPr>
        <w:t>MR </w:t>
      </w:r>
      <w:r>
        <w:rPr/>
        <w:t>常规检查技术的临床运用和特殊检查的临床运用。</w:t>
      </w:r>
    </w:p>
    <w:p>
      <w:pPr>
        <w:pStyle w:val="BodyText"/>
        <w:spacing w:line="316" w:lineRule="auto" w:before="0"/>
        <w:ind w:left="101" w:right="116" w:firstLine="638"/>
        <w:jc w:val="both"/>
      </w:pPr>
      <w:r>
        <w:rPr>
          <w:rFonts w:ascii="楷体_GB2312" w:eastAsia="楷体_GB2312" w:hint="eastAsia"/>
        </w:rPr>
        <w:t>（五）相关解剖知识。</w:t>
      </w:r>
      <w:r>
        <w:rPr/>
        <w:t>解剖学体位及定位术语、</w:t>
      </w:r>
      <w:r>
        <w:rPr>
          <w:rFonts w:ascii="Times New Roman" w:eastAsia="Times New Roman"/>
        </w:rPr>
        <w:t>X </w:t>
      </w:r>
      <w:r>
        <w:rPr/>
        <w:t>线摄影体位及其命名。</w:t>
      </w:r>
    </w:p>
    <w:p>
      <w:pPr>
        <w:pStyle w:val="BodyText"/>
        <w:spacing w:line="316" w:lineRule="auto" w:before="0"/>
        <w:ind w:left="101" w:right="118" w:firstLine="638"/>
      </w:pPr>
      <w:r>
        <w:rPr>
          <w:rFonts w:ascii="楷体_GB2312" w:eastAsia="楷体_GB2312" w:hint="eastAsia"/>
          <w:spacing w:val="7"/>
          <w:w w:val="95"/>
        </w:rPr>
        <w:t>（六）</w:t>
      </w:r>
      <w:r>
        <w:rPr>
          <w:rFonts w:ascii="楷体_GB2312" w:eastAsia="楷体_GB2312" w:hint="eastAsia"/>
          <w:spacing w:val="6"/>
          <w:w w:val="95"/>
        </w:rPr>
        <w:t>放射防护。</w:t>
      </w:r>
      <w:r>
        <w:rPr>
          <w:spacing w:val="4"/>
          <w:w w:val="95"/>
        </w:rPr>
        <w:t>技师的从业要求及职责、检查中对病人 </w:t>
      </w:r>
      <w:r>
        <w:rPr>
          <w:spacing w:val="4"/>
        </w:rPr>
        <w:t>和自身的防护原则。</w:t>
      </w:r>
    </w:p>
    <w:sectPr>
      <w:pgSz w:w="11910" w:h="16840"/>
      <w:pgMar w:top="1460" w:bottom="280" w:left="16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楷体_GB2312">
    <w:altName w:val="楷体_GB2312"/>
    <w:charset w:val="86"/>
    <w:family w:val="modern"/>
    <w:pitch w:val="fixed"/>
  </w:font>
  <w:font w:name="黑体">
    <w:altName w:val="黑体"/>
    <w:charset w:val="86"/>
    <w:family w:val="modern"/>
    <w:pitch w:val="fixed"/>
  </w:font>
  <w:font w:name="方正大标宋简体">
    <w:altName w:val="方正大标宋简体"/>
    <w:charset w:val="86"/>
    <w:family w:val="script"/>
    <w:pitch w:val="fixed"/>
  </w:font>
  <w:font w:name="仿宋_GB2312">
    <w:altName w:val="仿宋_GB2312"/>
    <w:charset w:val="86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5"/>
      <w:numFmt w:val="decimal"/>
      <w:lvlText w:val="%1"/>
      <w:lvlJc w:val="left"/>
      <w:pPr>
        <w:ind w:left="980" w:hanging="240"/>
        <w:jc w:val="left"/>
      </w:pPr>
      <w:rPr>
        <w:rFonts w:hint="default" w:ascii="Times New Roman" w:hAnsi="Times New Roman" w:eastAsia="Times New Roman" w:cs="Times New Roman"/>
        <w:w w:val="99"/>
        <w:sz w:val="32"/>
        <w:szCs w:val="3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782" w:hanging="24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585" w:hanging="24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387" w:hanging="24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190" w:hanging="24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993" w:hanging="24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795" w:hanging="24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598" w:hanging="24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400" w:hanging="24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_GB2312" w:hAnsi="仿宋_GB2312" w:eastAsia="仿宋_GB2312" w:cs="仿宋_GB2312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30"/>
      <w:ind w:left="74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130"/>
      <w:ind w:left="980" w:hanging="240"/>
    </w:pPr>
    <w:rPr>
      <w:rFonts w:ascii="仿宋_GB2312" w:hAnsi="仿宋_GB2312" w:eastAsia="仿宋_GB2312" w:cs="仿宋_GB2312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2020-06-23T10:58:34Z</dcterms:created>
  <dcterms:modified xsi:type="dcterms:W3CDTF">2020-06-23T10:58:34Z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2020-06-23T00:00:00Z</vt:filetime>
  </property>
</Properties>
</file>